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69" w:rsidRPr="008017C7" w:rsidRDefault="009E2915" w:rsidP="00DE3DF5">
      <w:pPr>
        <w:rPr>
          <w:b/>
          <w:bCs/>
        </w:rPr>
      </w:pPr>
      <w:r w:rsidRPr="008017C7">
        <w:rPr>
          <w:b/>
          <w:bCs/>
        </w:rPr>
        <w:t>Exercice 1 : (</w:t>
      </w:r>
      <w:r w:rsidR="00DE3DF5">
        <w:rPr>
          <w:b/>
          <w:bCs/>
        </w:rPr>
        <w:t>14</w:t>
      </w:r>
      <w:r w:rsidRPr="008017C7">
        <w:rPr>
          <w:b/>
          <w:bCs/>
        </w:rPr>
        <w:t>pts)</w:t>
      </w:r>
    </w:p>
    <w:p w:rsidR="00EC25D1" w:rsidRPr="008017C7" w:rsidRDefault="00D734D1">
      <w:pPr>
        <w:rPr>
          <w:i/>
          <w:iCs/>
        </w:rPr>
      </w:pPr>
      <w:r w:rsidRPr="008017C7">
        <w:rPr>
          <w:i/>
          <w:iCs/>
        </w:rPr>
        <w:t xml:space="preserve">Mettre les </w:t>
      </w:r>
      <w:r w:rsidR="007B1E7D" w:rsidRPr="008017C7">
        <w:rPr>
          <w:i/>
          <w:iCs/>
        </w:rPr>
        <w:t>parenthèses</w:t>
      </w:r>
      <w:r w:rsidR="008017C7">
        <w:rPr>
          <w:i/>
          <w:iCs/>
        </w:rPr>
        <w:t xml:space="preserve"> aux expressions ci-dessous</w:t>
      </w:r>
      <w:r w:rsidR="008017C7" w:rsidRPr="008017C7">
        <w:rPr>
          <w:i/>
          <w:iCs/>
        </w:rPr>
        <w:t> :</w:t>
      </w:r>
    </w:p>
    <w:p w:rsidR="008017C7" w:rsidRPr="008017C7" w:rsidRDefault="008017C7" w:rsidP="008017C7">
      <w:pPr>
        <w:pStyle w:val="Paragraphedeliste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hAnsi="Cambria Math"/>
          </w:rPr>
          <m:t>a∧b∧c→a</m:t>
        </m:r>
      </m:oMath>
    </w:p>
    <w:p w:rsidR="008017C7" w:rsidRDefault="008017C7" w:rsidP="008017C7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</w:rPr>
          <m:t>a∧b→c→</m:t>
        </m:r>
        <m:r>
          <w:rPr>
            <w:rFonts w:ascii="Cambria Math" w:hAnsi="Cambria Math"/>
          </w:rPr>
          <m:t>a∧</m:t>
        </m:r>
        <m:r>
          <w:rPr>
            <w:rFonts w:ascii="Cambria Math" w:hAnsi="Cambria Math"/>
          </w:rPr>
          <m:t>d→e</m:t>
        </m:r>
      </m:oMath>
    </w:p>
    <w:p w:rsidR="008237ED" w:rsidRPr="008017C7" w:rsidRDefault="008237ED" w:rsidP="00BF12F8">
      <w:pPr>
        <w:rPr>
          <w:i/>
          <w:iCs/>
        </w:rPr>
      </w:pPr>
      <w:r w:rsidRPr="008017C7">
        <w:rPr>
          <w:i/>
          <w:iCs/>
        </w:rPr>
        <w:t>Pr</w:t>
      </w:r>
      <w:r w:rsidR="009F55B7" w:rsidRPr="008017C7">
        <w:rPr>
          <w:i/>
          <w:iCs/>
        </w:rPr>
        <w:t>ou</w:t>
      </w:r>
      <w:r w:rsidRPr="008017C7">
        <w:rPr>
          <w:i/>
          <w:iCs/>
        </w:rPr>
        <w:t>ve</w:t>
      </w:r>
      <w:r w:rsidR="009F55B7" w:rsidRPr="008017C7">
        <w:rPr>
          <w:i/>
          <w:iCs/>
        </w:rPr>
        <w:t>r</w:t>
      </w:r>
      <w:r w:rsidR="00BF12F8">
        <w:rPr>
          <w:i/>
          <w:iCs/>
        </w:rPr>
        <w:t xml:space="preserve"> </w:t>
      </w:r>
      <w:r w:rsidR="00431CFB">
        <w:rPr>
          <w:i/>
          <w:iCs/>
        </w:rPr>
        <w:t xml:space="preserve">la validité </w:t>
      </w:r>
      <w:r w:rsidR="00BF12F8">
        <w:rPr>
          <w:i/>
          <w:iCs/>
        </w:rPr>
        <w:t>des expressions ci-dessous :</w:t>
      </w:r>
      <w:r w:rsidR="009F55B7" w:rsidRPr="008017C7">
        <w:rPr>
          <w:i/>
          <w:iCs/>
        </w:rPr>
        <w:t xml:space="preserve"> </w:t>
      </w:r>
      <w:r w:rsidR="00BF12F8">
        <w:rPr>
          <w:i/>
          <w:iCs/>
        </w:rPr>
        <w:t>l’expression 1 par la table de vérité</w:t>
      </w:r>
      <w:r w:rsidR="009F55B7" w:rsidRPr="008017C7">
        <w:rPr>
          <w:i/>
          <w:iCs/>
        </w:rPr>
        <w:t xml:space="preserve">, </w:t>
      </w:r>
      <w:r w:rsidR="00BF12F8">
        <w:rPr>
          <w:i/>
          <w:iCs/>
        </w:rPr>
        <w:t xml:space="preserve">les expressions </w:t>
      </w:r>
      <w:r w:rsidR="009F55B7" w:rsidRPr="008017C7">
        <w:rPr>
          <w:i/>
          <w:iCs/>
        </w:rPr>
        <w:t>2 et 3 par Hilbert+le théorème de la déduction.</w:t>
      </w:r>
    </w:p>
    <w:p w:rsidR="00786107" w:rsidRPr="007349BC" w:rsidRDefault="00EC581D" w:rsidP="00EC581D">
      <w:pPr>
        <w:pStyle w:val="Paragraphedeliste"/>
        <w:numPr>
          <w:ilvl w:val="0"/>
          <w:numId w:val="2"/>
        </w:numPr>
      </w:pPr>
      <w:r w:rsidRPr="00EC581D">
        <w:t xml:space="preserve">a→( (b </w:t>
      </w:r>
      <w:r>
        <w:t>v</w:t>
      </w:r>
      <w:r w:rsidRPr="00EC581D">
        <w:t xml:space="preserve"> a) → (  (b </w:t>
      </w:r>
      <w:r>
        <w:t xml:space="preserve">ᴧ </w:t>
      </w:r>
      <w:r w:rsidRPr="00EC581D">
        <w:t xml:space="preserve">c) </w:t>
      </w:r>
      <w:r>
        <w:t>↔</w:t>
      </w:r>
      <w:r w:rsidRPr="00EC581D">
        <w:t xml:space="preserve"> </w:t>
      </w:r>
      <w:r>
        <w:t>┐</w:t>
      </w:r>
      <w:r w:rsidRPr="00EC581D">
        <w:t>c) )</w:t>
      </w:r>
    </w:p>
    <w:p w:rsidR="005B7D4D" w:rsidRPr="007349BC" w:rsidRDefault="005B7D4D" w:rsidP="00EA07E5">
      <w:pPr>
        <w:pStyle w:val="Paragraphedeliste"/>
        <w:numPr>
          <w:ilvl w:val="0"/>
          <w:numId w:val="2"/>
        </w:numPr>
      </w:pPr>
      <w:r w:rsidRPr="007349BC">
        <w:t>(b</w:t>
      </w:r>
      <w:r w:rsidR="00EA07E5">
        <w:t>→</w:t>
      </w:r>
      <w:r w:rsidR="00EA07E5" w:rsidRPr="007349BC">
        <w:t xml:space="preserve"> </w:t>
      </w:r>
      <w:r w:rsidRPr="007349BC">
        <w:t>(</w:t>
      </w:r>
      <w:r w:rsidR="00EA07E5">
        <w:t>┐</w:t>
      </w:r>
      <w:r w:rsidRPr="007349BC">
        <w:t>a</w:t>
      </w:r>
      <w:r w:rsidR="00EA07E5">
        <w:t>→┐</w:t>
      </w:r>
      <w:r w:rsidRPr="007349BC">
        <w:t>b))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(b</w:t>
      </w:r>
      <w:r w:rsidR="00EA07E5">
        <w:t>→</w:t>
      </w:r>
      <w:r w:rsidRPr="007349BC">
        <w:t>a)</w:t>
      </w:r>
      <w:r w:rsidR="009F55B7" w:rsidRPr="007349BC">
        <w:t xml:space="preserve"> </w:t>
      </w:r>
    </w:p>
    <w:p w:rsidR="00C1637D" w:rsidRPr="007349BC" w:rsidRDefault="00D60FED" w:rsidP="00EA07E5">
      <w:pPr>
        <w:pStyle w:val="Paragraphedeliste"/>
        <w:numPr>
          <w:ilvl w:val="0"/>
          <w:numId w:val="2"/>
        </w:numPr>
      </w:pPr>
      <w:r w:rsidRPr="007349BC">
        <w:t>(</w:t>
      </w:r>
      <w:r w:rsidR="006C075E">
        <w:t xml:space="preserve"> </w:t>
      </w:r>
      <w:r w:rsidRPr="007349BC">
        <w:t>(a v b)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(b v a)</w:t>
      </w:r>
      <w:r w:rsidR="006C075E">
        <w:t xml:space="preserve"> </w:t>
      </w:r>
      <w:r w:rsidRPr="007349BC">
        <w:t>)</w:t>
      </w:r>
      <w:r w:rsidR="00EA07E5" w:rsidRPr="00EA07E5">
        <w:t xml:space="preserve"> </w:t>
      </w:r>
      <w:r w:rsidR="00EA07E5">
        <w:t>→</w:t>
      </w:r>
      <w:r w:rsidR="00EA07E5" w:rsidRPr="007349BC">
        <w:t xml:space="preserve"> </w:t>
      </w:r>
      <w:r w:rsidRPr="007349BC">
        <w:t>(a</w:t>
      </w:r>
      <w:r w:rsidR="00EA07E5">
        <w:t>→</w:t>
      </w:r>
      <w:r w:rsidR="00EA07E5" w:rsidRPr="007349BC">
        <w:t xml:space="preserve"> </w:t>
      </w:r>
      <w:r w:rsidRPr="007349BC">
        <w:t>(b</w:t>
      </w:r>
      <w:r w:rsidR="00EA07E5">
        <w:t>→</w:t>
      </w:r>
      <w:r w:rsidRPr="007349BC">
        <w:t>c)</w:t>
      </w:r>
      <w:r w:rsidR="006C075E">
        <w:t xml:space="preserve"> </w:t>
      </w:r>
      <w:r w:rsidRPr="007349BC">
        <w:t>)</w:t>
      </w:r>
      <w:r w:rsidR="009F55B7" w:rsidRPr="007349BC">
        <w:t xml:space="preserve"> </w:t>
      </w:r>
    </w:p>
    <w:p w:rsidR="00163E81" w:rsidRPr="008017C7" w:rsidRDefault="00A23AA2">
      <w:pPr>
        <w:rPr>
          <w:b/>
          <w:bCs/>
        </w:rPr>
      </w:pPr>
      <w:r w:rsidRPr="008017C7">
        <w:rPr>
          <w:b/>
          <w:bCs/>
        </w:rPr>
        <w:t>Exercice</w:t>
      </w:r>
      <w:r w:rsidR="0050077F" w:rsidRPr="008017C7">
        <w:rPr>
          <w:b/>
          <w:bCs/>
        </w:rPr>
        <w:t xml:space="preserve"> 2</w:t>
      </w:r>
      <w:r w:rsidRPr="008017C7">
        <w:rPr>
          <w:b/>
          <w:bCs/>
        </w:rPr>
        <w:t> : (6pts)</w:t>
      </w:r>
    </w:p>
    <w:p w:rsidR="00C60C1E" w:rsidRDefault="009F1D38" w:rsidP="0007464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« </w:t>
      </w:r>
      <w:r w:rsidRPr="009F1D38">
        <w:rPr>
          <w:rFonts w:asciiTheme="majorBidi" w:hAnsiTheme="majorBidi" w:cstheme="majorBidi"/>
          <w:sz w:val="24"/>
          <w:szCs w:val="24"/>
        </w:rPr>
        <w:t>Le ciel est beau et si je m'écoutais je mettrais ma veste et je sortirai</w:t>
      </w:r>
      <w:r w:rsidR="00074643">
        <w:rPr>
          <w:rFonts w:asciiTheme="majorBidi" w:hAnsiTheme="majorBidi" w:cstheme="majorBidi"/>
          <w:sz w:val="24"/>
          <w:szCs w:val="24"/>
        </w:rPr>
        <w:t>s</w:t>
      </w:r>
      <w:r w:rsidRPr="009F1D38">
        <w:rPr>
          <w:rFonts w:asciiTheme="majorBidi" w:hAnsiTheme="majorBidi" w:cstheme="majorBidi"/>
          <w:sz w:val="24"/>
          <w:szCs w:val="24"/>
        </w:rPr>
        <w:t xml:space="preserve"> mais ce n'est pas possible car j'ai du travail</w:t>
      </w:r>
      <w:r>
        <w:rPr>
          <w:rFonts w:asciiTheme="majorBidi" w:hAnsiTheme="majorBidi" w:cstheme="majorBidi"/>
          <w:sz w:val="24"/>
          <w:szCs w:val="24"/>
        </w:rPr>
        <w:t> ».</w:t>
      </w:r>
    </w:p>
    <w:p w:rsidR="009F1D38" w:rsidRDefault="009F1D38" w:rsidP="009F1D3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«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السماء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جميلة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ولو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استمعت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لنفسي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لارتديت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سترتي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و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خرجت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لكن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هذا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غير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ممكن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لأن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لدي</w:t>
      </w:r>
      <w:r w:rsidR="00074643" w:rsidRPr="0007464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074643" w:rsidRPr="00074643">
        <w:rPr>
          <w:rFonts w:asciiTheme="majorBidi" w:hAnsiTheme="majorBidi" w:cs="Times New Roman" w:hint="cs"/>
          <w:sz w:val="24"/>
          <w:szCs w:val="24"/>
          <w:rtl/>
        </w:rPr>
        <w:t>عمل</w:t>
      </w:r>
      <w:r>
        <w:rPr>
          <w:rFonts w:asciiTheme="majorBidi" w:hAnsiTheme="majorBidi" w:cstheme="majorBidi"/>
          <w:sz w:val="24"/>
          <w:szCs w:val="24"/>
        </w:rPr>
        <w:t> »</w:t>
      </w:r>
    </w:p>
    <w:p w:rsidR="00163E81" w:rsidRDefault="00163E81" w:rsidP="00C02BE9">
      <w:pPr>
        <w:jc w:val="both"/>
        <w:rPr>
          <w:rFonts w:asciiTheme="majorBidi" w:hAnsiTheme="majorBidi" w:cstheme="majorBidi"/>
          <w:sz w:val="24"/>
          <w:szCs w:val="24"/>
        </w:rPr>
      </w:pPr>
      <w:r w:rsidRPr="00163E81">
        <w:rPr>
          <w:rFonts w:asciiTheme="majorBidi" w:hAnsiTheme="majorBidi" w:cstheme="majorBidi"/>
          <w:sz w:val="24"/>
          <w:szCs w:val="24"/>
        </w:rPr>
        <w:t>« Deux entiers naturels x et y sont premiers entre eux si et seulement s’ils n’ont de diviseur commun que l’entier 1 (cas particulier : 1 est premier avec tout entier ; 0 est uniquement premier avec 1) ».</w:t>
      </w:r>
    </w:p>
    <w:p w:rsidR="00074643" w:rsidRDefault="00074643" w:rsidP="00C02BE9">
      <w:pPr>
        <w:jc w:val="both"/>
        <w:rPr>
          <w:rFonts w:asciiTheme="majorBidi" w:hAnsiTheme="majorBidi" w:cs="Times New Roman" w:hint="cs"/>
          <w:sz w:val="24"/>
          <w:szCs w:val="24"/>
          <w:rtl/>
          <w:lang w:bidi="ar-DZ"/>
        </w:rPr>
      </w:pPr>
      <w:r>
        <w:rPr>
          <w:rFonts w:asciiTheme="majorBidi" w:hAnsiTheme="majorBidi" w:cs="Times New Roman" w:hint="cs"/>
          <w:sz w:val="24"/>
          <w:szCs w:val="24"/>
          <w:rtl/>
          <w:lang w:bidi="ar-DZ"/>
        </w:rPr>
        <w:t>رقمان طبيعيان س و ع هما أوليان مع بعضهما إذا و فقط إذا لم يكن لهما قاسم مشترك سوى</w:t>
      </w:r>
      <w:r w:rsidR="008B75D3">
        <w:rPr>
          <w:rFonts w:asciiTheme="majorBidi" w:hAnsiTheme="majorBidi" w:cs="Times New Roman" w:hint="cs"/>
          <w:sz w:val="24"/>
          <w:szCs w:val="24"/>
          <w:rtl/>
          <w:lang w:bidi="ar-DZ"/>
        </w:rPr>
        <w:t xml:space="preserve"> العدد الطبيعي</w:t>
      </w:r>
      <w:r>
        <w:rPr>
          <w:rFonts w:asciiTheme="majorBidi" w:hAnsiTheme="majorBidi" w:cs="Times New Roman" w:hint="cs"/>
          <w:sz w:val="24"/>
          <w:szCs w:val="24"/>
          <w:rtl/>
          <w:lang w:bidi="ar-DZ"/>
        </w:rPr>
        <w:t xml:space="preserve"> 1 (حالة خاصة 1 هو أولي مع كل عدد طبيعي</w:t>
      </w:r>
      <w:r w:rsidR="00B308E1">
        <w:rPr>
          <w:rFonts w:asciiTheme="majorBidi" w:hAnsiTheme="majorBidi" w:cs="Times New Roman" w:hint="cs"/>
          <w:sz w:val="24"/>
          <w:szCs w:val="24"/>
          <w:rtl/>
          <w:lang w:bidi="ar-DZ"/>
        </w:rPr>
        <w:t xml:space="preserve"> , 0 هو فقط أولي مع 1</w:t>
      </w:r>
      <w:r w:rsidR="008B75D3">
        <w:rPr>
          <w:rFonts w:asciiTheme="majorBidi" w:hAnsiTheme="majorBidi" w:cs="Times New Roman" w:hint="cs"/>
          <w:sz w:val="24"/>
          <w:szCs w:val="24"/>
          <w:rtl/>
          <w:lang w:bidi="ar-DZ"/>
        </w:rPr>
        <w:t>)</w:t>
      </w:r>
    </w:p>
    <w:p w:rsidR="001246AD" w:rsidRPr="00DE2A51" w:rsidRDefault="008D38A0" w:rsidP="003A2FF2">
      <w:pPr>
        <w:pStyle w:val="Paragraphedeliste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DE2A51">
        <w:rPr>
          <w:rFonts w:asciiTheme="majorBidi" w:hAnsiTheme="majorBidi" w:cstheme="majorBidi"/>
          <w:sz w:val="24"/>
          <w:szCs w:val="24"/>
        </w:rPr>
        <w:t xml:space="preserve">Exprimer </w:t>
      </w:r>
      <w:r w:rsidR="003A2FF2">
        <w:rPr>
          <w:rFonts w:asciiTheme="majorBidi" w:hAnsiTheme="majorBidi" w:cstheme="majorBidi"/>
          <w:sz w:val="24"/>
          <w:szCs w:val="24"/>
        </w:rPr>
        <w:t xml:space="preserve">le premier </w:t>
      </w:r>
      <w:r w:rsidRPr="00DE2A51">
        <w:rPr>
          <w:rFonts w:asciiTheme="majorBidi" w:hAnsiTheme="majorBidi" w:cstheme="majorBidi"/>
          <w:sz w:val="24"/>
          <w:szCs w:val="24"/>
        </w:rPr>
        <w:t xml:space="preserve">énoncé </w:t>
      </w:r>
      <w:r w:rsidR="003A2FF2">
        <w:rPr>
          <w:rFonts w:asciiTheme="majorBidi" w:hAnsiTheme="majorBidi" w:cstheme="majorBidi"/>
          <w:sz w:val="24"/>
          <w:szCs w:val="24"/>
        </w:rPr>
        <w:t xml:space="preserve">en logique propositionnelle et le second </w:t>
      </w:r>
      <w:r w:rsidRPr="00DE2A51">
        <w:rPr>
          <w:rFonts w:asciiTheme="majorBidi" w:hAnsiTheme="majorBidi" w:cstheme="majorBidi"/>
          <w:sz w:val="24"/>
          <w:szCs w:val="24"/>
        </w:rPr>
        <w:t>en logique des prédicats.</w:t>
      </w:r>
    </w:p>
    <w:sectPr w:rsidR="001246AD" w:rsidRPr="00DE2A51" w:rsidSect="00EC25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E5C" w:rsidRDefault="00366E5C" w:rsidP="00BC5770">
      <w:pPr>
        <w:spacing w:after="0" w:line="240" w:lineRule="auto"/>
      </w:pPr>
      <w:r>
        <w:separator/>
      </w:r>
    </w:p>
  </w:endnote>
  <w:endnote w:type="continuationSeparator" w:id="1">
    <w:p w:rsidR="00366E5C" w:rsidRDefault="00366E5C" w:rsidP="00BC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179"/>
      <w:gridCol w:w="929"/>
      <w:gridCol w:w="4180"/>
    </w:tblGrid>
    <w:tr w:rsidR="00C855A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C855A7" w:rsidRDefault="00C855A7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C855A7" w:rsidRDefault="009F2E96" w:rsidP="00C855A7">
          <w:pPr>
            <w:pStyle w:val="Sansinterligne"/>
            <w:jc w:val="center"/>
            <w:rPr>
              <w:rFonts w:asciiTheme="majorHAnsi" w:hAnsiTheme="majorHAnsi"/>
            </w:rPr>
          </w:pPr>
          <w:fldSimple w:instr=" PAGE  \* MERGEFORMAT ">
            <w:r w:rsidR="008B75D3" w:rsidRPr="008B75D3">
              <w:rPr>
                <w:rFonts w:asciiTheme="majorHAnsi" w:hAnsiTheme="majorHAnsi"/>
                <w:b/>
                <w:noProof/>
              </w:rPr>
              <w:t>1</w:t>
            </w:r>
          </w:fldSimple>
          <w:r w:rsidR="00C855A7">
            <w:t>/1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C855A7" w:rsidRDefault="00C855A7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C855A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C855A7" w:rsidRDefault="00C855A7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C855A7" w:rsidRDefault="00C855A7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C855A7" w:rsidRDefault="00C855A7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855A7" w:rsidRDefault="00C855A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E5C" w:rsidRDefault="00366E5C" w:rsidP="00BC5770">
      <w:pPr>
        <w:spacing w:after="0" w:line="240" w:lineRule="auto"/>
      </w:pPr>
      <w:r>
        <w:separator/>
      </w:r>
    </w:p>
  </w:footnote>
  <w:footnote w:type="continuationSeparator" w:id="1">
    <w:p w:rsidR="00366E5C" w:rsidRDefault="00366E5C" w:rsidP="00BC5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1B1" w:rsidRDefault="00DA11B1" w:rsidP="00DA11B1">
    <w:pPr>
      <w:pStyle w:val="En-tte"/>
      <w:spacing w:line="276" w:lineRule="auto"/>
      <w:jc w:val="center"/>
    </w:pPr>
    <w:r>
      <w:t>Université Amar Telidji de Laghouat</w:t>
    </w:r>
  </w:p>
  <w:p w:rsidR="00DA11B1" w:rsidRDefault="00DA11B1" w:rsidP="00DA11B1">
    <w:pPr>
      <w:pStyle w:val="En-tte"/>
      <w:spacing w:line="276" w:lineRule="auto"/>
      <w:jc w:val="center"/>
    </w:pPr>
    <w:r>
      <w:t>Faculté des sciences</w:t>
    </w:r>
  </w:p>
  <w:p w:rsidR="00DA11B1" w:rsidRDefault="00DA11B1" w:rsidP="00DA11B1">
    <w:pPr>
      <w:pStyle w:val="En-tte"/>
      <w:pBdr>
        <w:bottom w:val="single" w:sz="4" w:space="1" w:color="auto"/>
      </w:pBdr>
      <w:spacing w:line="276" w:lineRule="auto"/>
      <w:jc w:val="center"/>
    </w:pPr>
    <w:r>
      <w:t>Département d’informatique</w:t>
    </w:r>
  </w:p>
  <w:sdt>
    <w:sdtPr>
      <w:alias w:val="Titre"/>
      <w:id w:val="77547040"/>
      <w:placeholder>
        <w:docPart w:val="8ED6A49C0351494EAE8119127B55A6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11B1" w:rsidRDefault="00DA11B1" w:rsidP="00DA11B1">
        <w:pPr>
          <w:pStyle w:val="En-tte"/>
          <w:spacing w:line="276" w:lineRule="auto"/>
          <w:jc w:val="center"/>
        </w:pPr>
        <w:r>
          <w:t>Examen finale de Logique Mathématique 10/03/2021</w:t>
        </w:r>
      </w:p>
    </w:sdtContent>
  </w:sdt>
  <w:p w:rsidR="00DA11B1" w:rsidRPr="00DA11B1" w:rsidRDefault="00DA11B1" w:rsidP="00DA11B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48F6"/>
    <w:multiLevelType w:val="hybridMultilevel"/>
    <w:tmpl w:val="01CADE4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A4C18"/>
    <w:multiLevelType w:val="hybridMultilevel"/>
    <w:tmpl w:val="76202320"/>
    <w:lvl w:ilvl="0" w:tplc="145A1A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81B85"/>
    <w:multiLevelType w:val="hybridMultilevel"/>
    <w:tmpl w:val="C3B6A8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272F3"/>
    <w:multiLevelType w:val="hybridMultilevel"/>
    <w:tmpl w:val="404061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37D"/>
    <w:rsid w:val="00015554"/>
    <w:rsid w:val="00074643"/>
    <w:rsid w:val="00081E9A"/>
    <w:rsid w:val="00103269"/>
    <w:rsid w:val="00122D5D"/>
    <w:rsid w:val="001246AD"/>
    <w:rsid w:val="00163E81"/>
    <w:rsid w:val="001652B4"/>
    <w:rsid w:val="0016619A"/>
    <w:rsid w:val="00244253"/>
    <w:rsid w:val="003312A6"/>
    <w:rsid w:val="003357AF"/>
    <w:rsid w:val="00366E5C"/>
    <w:rsid w:val="00387E19"/>
    <w:rsid w:val="003A2FF2"/>
    <w:rsid w:val="00406192"/>
    <w:rsid w:val="00431CFB"/>
    <w:rsid w:val="0050077F"/>
    <w:rsid w:val="00501A72"/>
    <w:rsid w:val="00530871"/>
    <w:rsid w:val="005366CE"/>
    <w:rsid w:val="005B7D4D"/>
    <w:rsid w:val="0060440B"/>
    <w:rsid w:val="00605670"/>
    <w:rsid w:val="00643D67"/>
    <w:rsid w:val="00653087"/>
    <w:rsid w:val="00660C0D"/>
    <w:rsid w:val="00663C92"/>
    <w:rsid w:val="00692A5F"/>
    <w:rsid w:val="006C075E"/>
    <w:rsid w:val="0071626B"/>
    <w:rsid w:val="007349BC"/>
    <w:rsid w:val="007737ED"/>
    <w:rsid w:val="00786107"/>
    <w:rsid w:val="007B1E7D"/>
    <w:rsid w:val="008017C7"/>
    <w:rsid w:val="008237ED"/>
    <w:rsid w:val="00827B6A"/>
    <w:rsid w:val="008B75D3"/>
    <w:rsid w:val="008D38A0"/>
    <w:rsid w:val="00901557"/>
    <w:rsid w:val="009A04EC"/>
    <w:rsid w:val="009E2915"/>
    <w:rsid w:val="009F1D38"/>
    <w:rsid w:val="009F2E96"/>
    <w:rsid w:val="009F55B7"/>
    <w:rsid w:val="00A23AA2"/>
    <w:rsid w:val="00A550D4"/>
    <w:rsid w:val="00A81BBD"/>
    <w:rsid w:val="00B136DE"/>
    <w:rsid w:val="00B308E1"/>
    <w:rsid w:val="00B3329E"/>
    <w:rsid w:val="00BC5770"/>
    <w:rsid w:val="00BD7771"/>
    <w:rsid w:val="00BF12F8"/>
    <w:rsid w:val="00C02BE9"/>
    <w:rsid w:val="00C1637D"/>
    <w:rsid w:val="00C42EB3"/>
    <w:rsid w:val="00C60C1E"/>
    <w:rsid w:val="00C855A7"/>
    <w:rsid w:val="00D60FED"/>
    <w:rsid w:val="00D734D1"/>
    <w:rsid w:val="00D73F19"/>
    <w:rsid w:val="00DA11B1"/>
    <w:rsid w:val="00DD2937"/>
    <w:rsid w:val="00DE2A51"/>
    <w:rsid w:val="00DE3DF5"/>
    <w:rsid w:val="00DF0C02"/>
    <w:rsid w:val="00DF7296"/>
    <w:rsid w:val="00E34382"/>
    <w:rsid w:val="00EA07E5"/>
    <w:rsid w:val="00EC25D1"/>
    <w:rsid w:val="00EC581D"/>
    <w:rsid w:val="00F97BFA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53"/>
  </w:style>
  <w:style w:type="paragraph" w:styleId="Titre1">
    <w:name w:val="heading 1"/>
    <w:basedOn w:val="Normal"/>
    <w:next w:val="Normal"/>
    <w:link w:val="Titre1Car"/>
    <w:uiPriority w:val="9"/>
    <w:qFormat/>
    <w:rsid w:val="00244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4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2442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1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37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032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BC577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C577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C577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017C7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1B1"/>
  </w:style>
  <w:style w:type="paragraph" w:styleId="Pieddepage">
    <w:name w:val="footer"/>
    <w:basedOn w:val="Normal"/>
    <w:link w:val="PieddepageCar"/>
    <w:uiPriority w:val="99"/>
    <w:semiHidden/>
    <w:unhideWhenUsed/>
    <w:rsid w:val="00D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A11B1"/>
  </w:style>
  <w:style w:type="paragraph" w:styleId="Sansinterligne">
    <w:name w:val="No Spacing"/>
    <w:link w:val="SansinterligneCar"/>
    <w:uiPriority w:val="1"/>
    <w:qFormat/>
    <w:rsid w:val="00C855A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855A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ED6A49C0351494EAE8119127B55A6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8BB2C8-3244-4B73-A45A-31F7A144440E}"/>
      </w:docPartPr>
      <w:docPartBody>
        <w:p w:rsidR="00A50972" w:rsidRDefault="000E14AE" w:rsidP="000E14AE">
          <w:pPr>
            <w:pStyle w:val="8ED6A49C0351494EAE8119127B55A6D2"/>
          </w:pPr>
          <w: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E14AE"/>
    <w:rsid w:val="000E14AE"/>
    <w:rsid w:val="003F0334"/>
    <w:rsid w:val="006354A3"/>
    <w:rsid w:val="00A5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B266385F8A8489DBE2581AF2F1AE99F">
    <w:name w:val="8B266385F8A8489DBE2581AF2F1AE99F"/>
    <w:rsid w:val="000E14AE"/>
  </w:style>
  <w:style w:type="paragraph" w:customStyle="1" w:styleId="7683EF0374A34482A31CC29345EE7BC6">
    <w:name w:val="7683EF0374A34482A31CC29345EE7BC6"/>
    <w:rsid w:val="000E14AE"/>
  </w:style>
  <w:style w:type="paragraph" w:customStyle="1" w:styleId="1CD533B021694895BFC7D49A4E32A1B4">
    <w:name w:val="1CD533B021694895BFC7D49A4E32A1B4"/>
    <w:rsid w:val="000E14AE"/>
  </w:style>
  <w:style w:type="paragraph" w:customStyle="1" w:styleId="8ED6A49C0351494EAE8119127B55A6D2">
    <w:name w:val="8ED6A49C0351494EAE8119127B55A6D2"/>
    <w:rsid w:val="000E14A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99512-F2F7-4DA0-B4F5-ABD88493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Examen finale de Logique Mathématique 10/03/2021</vt:lpstr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 finale de Logique Mathématique 10/03/2021</dc:title>
  <dc:creator>jean</dc:creator>
  <cp:lastModifiedBy>jean</cp:lastModifiedBy>
  <cp:revision>57</cp:revision>
  <dcterms:created xsi:type="dcterms:W3CDTF">2021-03-03T11:08:00Z</dcterms:created>
  <dcterms:modified xsi:type="dcterms:W3CDTF">2021-03-08T15:14:00Z</dcterms:modified>
</cp:coreProperties>
</file>